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00"/>
        <w:gridCol w:w="4757"/>
      </w:tblGrid>
      <w:tr w:rsidR="009666C4" w:rsidRPr="009666C4" w:rsidTr="00417505">
        <w:tc>
          <w:tcPr>
            <w:tcW w:w="2988" w:type="dxa"/>
          </w:tcPr>
          <w:p w:rsidR="009666C4" w:rsidRPr="009666C4" w:rsidRDefault="009666C4" w:rsidP="009666C4">
            <w:pPr>
              <w:ind w:left="36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  <w:t>FACTOR</w:t>
            </w:r>
          </w:p>
        </w:tc>
        <w:tc>
          <w:tcPr>
            <w:tcW w:w="6000" w:type="dxa"/>
          </w:tcPr>
          <w:p w:rsidR="009666C4" w:rsidRPr="009666C4" w:rsidRDefault="009666C4" w:rsidP="009666C4">
            <w:pPr>
              <w:ind w:left="36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  <w:t>ESSENTIAL</w:t>
            </w:r>
          </w:p>
        </w:tc>
        <w:tc>
          <w:tcPr>
            <w:tcW w:w="4757" w:type="dxa"/>
          </w:tcPr>
          <w:p w:rsidR="009666C4" w:rsidRPr="009666C4" w:rsidRDefault="009666C4" w:rsidP="009666C4">
            <w:pPr>
              <w:ind w:left="360"/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  <w:t>DESIRABLE</w:t>
            </w:r>
          </w:p>
        </w:tc>
      </w:tr>
      <w:tr w:rsidR="009666C4" w:rsidRPr="009666C4" w:rsidTr="00417505">
        <w:tc>
          <w:tcPr>
            <w:tcW w:w="2988" w:type="dxa"/>
          </w:tcPr>
          <w:p w:rsidR="009666C4" w:rsidRPr="009666C4" w:rsidRDefault="009666C4" w:rsidP="002B1F8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  <w:t>QUALIFICATIONS</w:t>
            </w:r>
          </w:p>
        </w:tc>
        <w:tc>
          <w:tcPr>
            <w:tcW w:w="6000" w:type="dxa"/>
          </w:tcPr>
          <w:p w:rsidR="009666C4" w:rsidRPr="009666C4" w:rsidRDefault="009666C4" w:rsidP="009666C4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Qualified Teacher Status</w:t>
            </w:r>
          </w:p>
          <w:p w:rsidR="009666C4" w:rsidRPr="009666C4" w:rsidRDefault="009666C4" w:rsidP="009666C4">
            <w:pPr>
              <w:numPr>
                <w:ilvl w:val="0"/>
                <w:numId w:val="2"/>
              </w:numPr>
              <w:jc w:val="both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Degree</w:t>
            </w:r>
          </w:p>
        </w:tc>
        <w:tc>
          <w:tcPr>
            <w:tcW w:w="4757" w:type="dxa"/>
          </w:tcPr>
          <w:p w:rsidR="009666C4" w:rsidRPr="009666C4" w:rsidRDefault="009666C4" w:rsidP="009666C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GB"/>
              </w:rPr>
              <w:t>Evidence of engagement with further CPD courses</w:t>
            </w:r>
          </w:p>
        </w:tc>
      </w:tr>
      <w:tr w:rsidR="009666C4" w:rsidRPr="009666C4" w:rsidTr="00417505">
        <w:tc>
          <w:tcPr>
            <w:tcW w:w="2988" w:type="dxa"/>
          </w:tcPr>
          <w:p w:rsidR="009666C4" w:rsidRPr="009666C4" w:rsidRDefault="009666C4" w:rsidP="002B1F8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  <w:t>KNOWLEDGE AND UNDERSTANDING</w:t>
            </w:r>
          </w:p>
        </w:tc>
        <w:tc>
          <w:tcPr>
            <w:tcW w:w="6000" w:type="dxa"/>
          </w:tcPr>
          <w:p w:rsidR="009666C4" w:rsidRPr="009666C4" w:rsidRDefault="009666C4" w:rsidP="009666C4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To have a clear understanding of the National Curriculum and its application.</w:t>
            </w:r>
          </w:p>
          <w:p w:rsidR="009666C4" w:rsidRPr="009666C4" w:rsidRDefault="009666C4" w:rsidP="009666C4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A knowledge of strategies that enable the teacher to teach mixed ability pupils within the same class and provide work which is differentiated to cater for the entire ability range.</w:t>
            </w:r>
          </w:p>
          <w:p w:rsidR="009666C4" w:rsidRPr="009666C4" w:rsidRDefault="009666C4" w:rsidP="009666C4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Knowledge and understanding of Primary Curriculum and its application</w:t>
            </w:r>
          </w:p>
          <w:p w:rsidR="009666C4" w:rsidRPr="009666C4" w:rsidRDefault="009666C4" w:rsidP="009666C4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To be able to develop a creative curriculum</w:t>
            </w:r>
            <w:r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 and plan for learning beyond the classroom</w:t>
            </w:r>
          </w:p>
          <w:p w:rsidR="009666C4" w:rsidRPr="009666C4" w:rsidRDefault="009666C4" w:rsidP="009666C4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To motivate and inspire pupils</w:t>
            </w:r>
          </w:p>
        </w:tc>
        <w:tc>
          <w:tcPr>
            <w:tcW w:w="4757" w:type="dxa"/>
          </w:tcPr>
          <w:p w:rsidR="009666C4" w:rsidRDefault="009666C4" w:rsidP="009666C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For EYFS / KS1 – Knowledge of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  <w:lang w:val="en-GB"/>
              </w:rPr>
              <w:t>ReadWriteinc</w:t>
            </w:r>
            <w:proofErr w:type="spellEnd"/>
          </w:p>
          <w:p w:rsidR="009666C4" w:rsidRDefault="009666C4" w:rsidP="009666C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GB"/>
              </w:rPr>
              <w:t>For KS2 – Knowledge of Destination Reader</w:t>
            </w:r>
          </w:p>
          <w:p w:rsidR="009666C4" w:rsidRPr="009666C4" w:rsidRDefault="009666C4" w:rsidP="009666C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Knowledge of Mastery approaches to the teaching of Maths </w:t>
            </w:r>
          </w:p>
        </w:tc>
      </w:tr>
      <w:tr w:rsidR="009666C4" w:rsidRPr="009666C4" w:rsidTr="00417505">
        <w:tc>
          <w:tcPr>
            <w:tcW w:w="2988" w:type="dxa"/>
          </w:tcPr>
          <w:p w:rsidR="009666C4" w:rsidRPr="009666C4" w:rsidRDefault="009666C4" w:rsidP="002B1F8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  <w:t>COMMUNICATION</w:t>
            </w:r>
          </w:p>
        </w:tc>
        <w:tc>
          <w:tcPr>
            <w:tcW w:w="6000" w:type="dxa"/>
          </w:tcPr>
          <w:p w:rsidR="009666C4" w:rsidRDefault="009666C4" w:rsidP="009666C4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The ability to communicate effectively in a verbal and writt</w:t>
            </w:r>
            <w:r w:rsidR="00417505">
              <w:rPr>
                <w:rFonts w:ascii="Calibri Light" w:hAnsi="Calibri Light" w:cs="Calibri Light"/>
                <w:sz w:val="18"/>
                <w:szCs w:val="18"/>
                <w:lang w:val="en-GB"/>
              </w:rPr>
              <w:t>en form to a range of audiences</w:t>
            </w:r>
          </w:p>
          <w:p w:rsidR="00417505" w:rsidRPr="009666C4" w:rsidRDefault="00417505" w:rsidP="009666C4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Willingness to work in partnership with our families to ensure that every child reaches their true potential </w:t>
            </w:r>
          </w:p>
        </w:tc>
        <w:tc>
          <w:tcPr>
            <w:tcW w:w="4757" w:type="dxa"/>
          </w:tcPr>
          <w:p w:rsidR="009666C4" w:rsidRPr="009666C4" w:rsidRDefault="009666C4" w:rsidP="009666C4">
            <w:pPr>
              <w:pStyle w:val="ListParagraph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</w:tr>
      <w:tr w:rsidR="009666C4" w:rsidRPr="009666C4" w:rsidTr="00417505">
        <w:tc>
          <w:tcPr>
            <w:tcW w:w="2988" w:type="dxa"/>
          </w:tcPr>
          <w:p w:rsidR="009666C4" w:rsidRPr="009666C4" w:rsidRDefault="009666C4" w:rsidP="002B1F8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  <w:t>SKILLS AND APTITUDES</w:t>
            </w:r>
          </w:p>
        </w:tc>
        <w:tc>
          <w:tcPr>
            <w:tcW w:w="6000" w:type="dxa"/>
          </w:tcPr>
          <w:p w:rsidR="009666C4" w:rsidRPr="009666C4" w:rsidRDefault="009666C4" w:rsidP="009666C4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The ability to teach a wide range of subjects across the primary age range.</w:t>
            </w:r>
          </w:p>
          <w:p w:rsidR="009666C4" w:rsidRPr="009666C4" w:rsidRDefault="009666C4" w:rsidP="009666C4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To be able to use effectively a variety of teaching and organisational styles and resources including ICT.</w:t>
            </w:r>
          </w:p>
          <w:p w:rsidR="009666C4" w:rsidRPr="009666C4" w:rsidRDefault="009666C4" w:rsidP="009666C4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To have the ability to develop and maintain good professional relationships and contribute positively to curriculum development.</w:t>
            </w:r>
          </w:p>
          <w:p w:rsidR="009666C4" w:rsidRPr="009666C4" w:rsidRDefault="009666C4" w:rsidP="009666C4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Ability to set high standards and provide a role model for staff and pupils.</w:t>
            </w:r>
          </w:p>
          <w:p w:rsidR="009666C4" w:rsidRPr="009666C4" w:rsidRDefault="009666C4" w:rsidP="009666C4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Ability to deal sensitively with people and resolve conflicts.</w:t>
            </w:r>
          </w:p>
          <w:p w:rsidR="009666C4" w:rsidRPr="009666C4" w:rsidRDefault="009666C4" w:rsidP="009666C4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Ability to work with and deploy staff and resources effectively.</w:t>
            </w:r>
          </w:p>
        </w:tc>
        <w:tc>
          <w:tcPr>
            <w:tcW w:w="4757" w:type="dxa"/>
          </w:tcPr>
          <w:p w:rsidR="0093640D" w:rsidRDefault="009666C4" w:rsidP="0093640D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The ability to contribute to a specific curriculum area or areas.</w:t>
            </w:r>
          </w:p>
          <w:p w:rsidR="0093640D" w:rsidRPr="0093640D" w:rsidRDefault="0093640D" w:rsidP="0093640D">
            <w:pPr>
              <w:numPr>
                <w:ilvl w:val="0"/>
                <w:numId w:val="3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GB"/>
              </w:rPr>
              <w:t>Promotes performance skills through dance and drama</w:t>
            </w:r>
          </w:p>
        </w:tc>
      </w:tr>
      <w:tr w:rsidR="009666C4" w:rsidRPr="009666C4" w:rsidTr="00417505">
        <w:tc>
          <w:tcPr>
            <w:tcW w:w="2988" w:type="dxa"/>
          </w:tcPr>
          <w:p w:rsidR="009666C4" w:rsidRPr="009666C4" w:rsidRDefault="009666C4" w:rsidP="002B1F8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  <w:t>DISPOSITION</w:t>
            </w:r>
          </w:p>
        </w:tc>
        <w:tc>
          <w:tcPr>
            <w:tcW w:w="6000" w:type="dxa"/>
          </w:tcPr>
          <w:p w:rsidR="009666C4" w:rsidRPr="009666C4" w:rsidRDefault="009666C4" w:rsidP="009666C4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To be committed to raising the levels of achievement of children of all abilities</w:t>
            </w:r>
          </w:p>
          <w:p w:rsidR="009666C4" w:rsidRDefault="009666C4" w:rsidP="009666C4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Able to work as part of a team</w:t>
            </w:r>
          </w:p>
          <w:p w:rsidR="0093640D" w:rsidRDefault="0093640D" w:rsidP="009666C4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Ability to think flexibly and creatively </w:t>
            </w:r>
          </w:p>
          <w:p w:rsidR="00B64CFE" w:rsidRPr="009666C4" w:rsidRDefault="00B64CFE" w:rsidP="009666C4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Wants to be part of a team that goes the extra mile </w:t>
            </w:r>
            <w:bookmarkStart w:id="0" w:name="_GoBack"/>
            <w:bookmarkEnd w:id="0"/>
          </w:p>
        </w:tc>
        <w:tc>
          <w:tcPr>
            <w:tcW w:w="4757" w:type="dxa"/>
          </w:tcPr>
          <w:p w:rsidR="009666C4" w:rsidRPr="009666C4" w:rsidRDefault="009666C4" w:rsidP="009666C4">
            <w:pPr>
              <w:pStyle w:val="ListParagraph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</w:tr>
    </w:tbl>
    <w:p w:rsidR="009666C4" w:rsidRPr="009666C4" w:rsidRDefault="009666C4" w:rsidP="009666C4">
      <w:pPr>
        <w:rPr>
          <w:rFonts w:ascii="Calibri Light" w:hAnsi="Calibri Light" w:cs="Calibri Light"/>
        </w:rPr>
      </w:pPr>
      <w:r w:rsidRPr="009666C4">
        <w:rPr>
          <w:rFonts w:ascii="Calibri Light" w:hAnsi="Calibri Light" w:cs="Calibri Light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00"/>
        <w:gridCol w:w="2280"/>
      </w:tblGrid>
      <w:tr w:rsidR="009666C4" w:rsidRPr="009666C4" w:rsidTr="009666C4">
        <w:tc>
          <w:tcPr>
            <w:tcW w:w="2988" w:type="dxa"/>
          </w:tcPr>
          <w:p w:rsidR="009666C4" w:rsidRPr="009666C4" w:rsidRDefault="009666C4" w:rsidP="002B1F8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  <w:lastRenderedPageBreak/>
              <w:t>PERSONAL QUALITIES</w:t>
            </w:r>
          </w:p>
        </w:tc>
        <w:tc>
          <w:tcPr>
            <w:tcW w:w="6000" w:type="dxa"/>
          </w:tcPr>
          <w:p w:rsidR="009666C4" w:rsidRPr="009666C4" w:rsidRDefault="009666C4" w:rsidP="009666C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Passionate about Learning and Teaching</w:t>
            </w:r>
          </w:p>
          <w:p w:rsidR="009666C4" w:rsidRPr="009666C4" w:rsidRDefault="009666C4" w:rsidP="009666C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Displays warmth, care and sensitivity in dealing with children</w:t>
            </w:r>
          </w:p>
          <w:p w:rsidR="009666C4" w:rsidRPr="009666C4" w:rsidRDefault="009666C4" w:rsidP="009666C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Open minded, </w:t>
            </w:r>
            <w:proofErr w:type="spellStart"/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self evaluative</w:t>
            </w:r>
            <w:proofErr w:type="spellEnd"/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 xml:space="preserve"> and adaptable to changing circumstances and new ideas</w:t>
            </w:r>
          </w:p>
          <w:p w:rsidR="009666C4" w:rsidRPr="009666C4" w:rsidRDefault="009666C4" w:rsidP="009666C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Willingness to be involved in the wider life of the school</w:t>
            </w:r>
          </w:p>
          <w:p w:rsidR="009666C4" w:rsidRPr="009666C4" w:rsidRDefault="009666C4" w:rsidP="009666C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Ability to prioritise</w:t>
            </w:r>
          </w:p>
          <w:p w:rsidR="009666C4" w:rsidRPr="009666C4" w:rsidRDefault="009666C4" w:rsidP="009666C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Good interpersonal/communication skills</w:t>
            </w:r>
          </w:p>
          <w:p w:rsidR="009666C4" w:rsidRPr="009666C4" w:rsidRDefault="009666C4" w:rsidP="009666C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en-GB"/>
              </w:rPr>
              <w:t>Ability to think flexibly and creatively when working with children who have additional needs and challenges</w:t>
            </w:r>
          </w:p>
        </w:tc>
        <w:tc>
          <w:tcPr>
            <w:tcW w:w="2280" w:type="dxa"/>
          </w:tcPr>
          <w:p w:rsidR="009666C4" w:rsidRPr="009666C4" w:rsidRDefault="009666C4" w:rsidP="002B1F86">
            <w:pPr>
              <w:ind w:left="360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</w:tr>
      <w:tr w:rsidR="009666C4" w:rsidRPr="009666C4" w:rsidTr="009666C4">
        <w:tc>
          <w:tcPr>
            <w:tcW w:w="2988" w:type="dxa"/>
          </w:tcPr>
          <w:p w:rsidR="009666C4" w:rsidRPr="009666C4" w:rsidRDefault="009666C4" w:rsidP="002B1F86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b/>
                <w:sz w:val="18"/>
                <w:szCs w:val="18"/>
                <w:lang w:val="en-GB"/>
              </w:rPr>
              <w:t>SPECIAL REQUIREMENTS</w:t>
            </w:r>
          </w:p>
        </w:tc>
        <w:tc>
          <w:tcPr>
            <w:tcW w:w="6000" w:type="dxa"/>
          </w:tcPr>
          <w:p w:rsidR="009666C4" w:rsidRPr="009666C4" w:rsidRDefault="009666C4" w:rsidP="009666C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r w:rsidRPr="009666C4">
              <w:rPr>
                <w:rFonts w:ascii="Calibri Light" w:hAnsi="Calibri Light" w:cs="Calibri Light"/>
                <w:sz w:val="18"/>
                <w:szCs w:val="18"/>
                <w:lang w:val="en-GB"/>
              </w:rPr>
              <w:t>An Enhanced Criminal Records Bureau clearance is essential</w:t>
            </w:r>
          </w:p>
          <w:p w:rsidR="009666C4" w:rsidRPr="009666C4" w:rsidRDefault="009666C4" w:rsidP="009666C4">
            <w:pPr>
              <w:ind w:left="360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  <w:p w:rsidR="009666C4" w:rsidRPr="009666C4" w:rsidRDefault="009666C4" w:rsidP="009666C4">
            <w:pPr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2280" w:type="dxa"/>
          </w:tcPr>
          <w:p w:rsidR="009666C4" w:rsidRPr="009666C4" w:rsidRDefault="009666C4" w:rsidP="002B1F86">
            <w:pPr>
              <w:ind w:left="360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</w:tr>
    </w:tbl>
    <w:p w:rsidR="00DB0ACC" w:rsidRPr="009666C4" w:rsidRDefault="00B64CFE">
      <w:pPr>
        <w:rPr>
          <w:rFonts w:ascii="Calibri Light" w:hAnsi="Calibri Light" w:cs="Calibri Light"/>
        </w:rPr>
      </w:pPr>
    </w:p>
    <w:sectPr w:rsidR="00DB0ACC" w:rsidRPr="009666C4" w:rsidSect="009666C4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78CE"/>
    <w:multiLevelType w:val="hybridMultilevel"/>
    <w:tmpl w:val="D702EA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0C74"/>
    <w:multiLevelType w:val="hybridMultilevel"/>
    <w:tmpl w:val="61046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F0767"/>
    <w:multiLevelType w:val="hybridMultilevel"/>
    <w:tmpl w:val="3D8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C4"/>
    <w:rsid w:val="00417505"/>
    <w:rsid w:val="0093640D"/>
    <w:rsid w:val="009666C4"/>
    <w:rsid w:val="00B64CFE"/>
    <w:rsid w:val="00BA5CE6"/>
    <w:rsid w:val="00FA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75584-0478-4BD0-A597-780E168F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C4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Hopper</dc:creator>
  <cp:keywords/>
  <dc:description/>
  <cp:lastModifiedBy>Abigail Hopper</cp:lastModifiedBy>
  <cp:revision>4</cp:revision>
  <dcterms:created xsi:type="dcterms:W3CDTF">2018-04-27T15:31:00Z</dcterms:created>
  <dcterms:modified xsi:type="dcterms:W3CDTF">2018-04-27T15:46:00Z</dcterms:modified>
</cp:coreProperties>
</file>